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725B49B4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>ენდერი პოლიეთილენის</w:t>
      </w:r>
      <w:r w:rsidR="00DE6C85">
        <w:rPr>
          <w:rFonts w:ascii="Sylfaen" w:hAnsi="Sylfaen" w:cs="Sylfaen"/>
          <w:b/>
          <w:lang w:val="ka-GE"/>
        </w:rPr>
        <w:t xml:space="preserve"> მასალების</w:t>
      </w:r>
      <w:r w:rsidR="00E44FA4">
        <w:rPr>
          <w:rFonts w:ascii="Sylfaen" w:hAnsi="Sylfaen" w:cs="Sylfaen"/>
          <w:b/>
          <w:lang w:val="ka-GE"/>
        </w:rPr>
        <w:t xml:space="preserve"> და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</w:t>
      </w:r>
      <w:r w:rsidR="00E44FA4">
        <w:rPr>
          <w:rFonts w:ascii="Sylfaen" w:hAnsi="Sylfaen" w:cs="Sylfaen"/>
          <w:b/>
          <w:lang w:val="ka-GE"/>
        </w:rPr>
        <w:t>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403C1B">
        <w:rPr>
          <w:rFonts w:ascii="Sylfaen" w:hAnsi="Sylfaen" w:cs="Sylfaen"/>
          <w:b/>
          <w:lang w:val="ka-GE"/>
        </w:rPr>
        <w:t>6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0614C0D5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>ენდერი პოლიეთილენის მასალების და პოლიეთილენის 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331175"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  <w:lang w:val="ka-GE"/>
        </w:rPr>
        <w:t xml:space="preserve"> თვის მარაგის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1B3A4C90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ენდერს პოლიეთილენის მასალების და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</w:t>
      </w:r>
      <w:r w:rsidR="00D977EE">
        <w:rPr>
          <w:rFonts w:ascii="Sylfaen" w:hAnsi="Sylfaen" w:cs="Sylfaen"/>
          <w:b/>
          <w:sz w:val="20"/>
          <w:szCs w:val="20"/>
          <w:lang w:val="ka-GE"/>
        </w:rPr>
        <w:t xml:space="preserve"> მასალების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1A949D42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4C1C8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4C1C81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5A8341A" w14:textId="0205CD91" w:rsidR="00CD66FC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1D617EE5" w14:textId="77777777" w:rsidR="00857FCD" w:rsidRPr="00857FCD" w:rsidRDefault="00857FCD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2D05D1B4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C1C83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429F3">
        <w:rPr>
          <w:rFonts w:ascii="Sylfaen" w:hAnsi="Sylfaen" w:cstheme="minorHAnsi"/>
          <w:b/>
          <w:sz w:val="20"/>
          <w:szCs w:val="20"/>
          <w:lang w:val="ka-GE"/>
        </w:rPr>
        <w:t>1</w:t>
      </w:r>
      <w:r w:rsidR="00346588">
        <w:rPr>
          <w:rFonts w:ascii="Sylfaen" w:hAnsi="Sylfaen" w:cstheme="minorHAnsi"/>
          <w:b/>
          <w:sz w:val="20"/>
          <w:szCs w:val="20"/>
          <w:lang w:val="ka-GE"/>
        </w:rPr>
        <w:t>0</w:t>
      </w:r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8429F3">
        <w:rPr>
          <w:rFonts w:ascii="Sylfaen" w:hAnsi="Sylfaen" w:cstheme="minorHAnsi"/>
          <w:b/>
          <w:sz w:val="20"/>
          <w:szCs w:val="20"/>
          <w:lang w:val="ka-GE"/>
        </w:rPr>
        <w:t>აგვისტო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F388" w14:textId="77777777" w:rsidR="00AE55D7" w:rsidRDefault="00AE55D7" w:rsidP="007902EA">
      <w:pPr>
        <w:spacing w:after="0" w:line="240" w:lineRule="auto"/>
      </w:pPr>
      <w:r>
        <w:separator/>
      </w:r>
    </w:p>
  </w:endnote>
  <w:endnote w:type="continuationSeparator" w:id="0">
    <w:p w14:paraId="5FB29987" w14:textId="77777777" w:rsidR="00AE55D7" w:rsidRDefault="00AE55D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E02CC31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3115" w14:textId="77777777" w:rsidR="00AE55D7" w:rsidRDefault="00AE55D7" w:rsidP="007902EA">
      <w:pPr>
        <w:spacing w:after="0" w:line="240" w:lineRule="auto"/>
      </w:pPr>
      <w:r>
        <w:separator/>
      </w:r>
    </w:p>
  </w:footnote>
  <w:footnote w:type="continuationSeparator" w:id="0">
    <w:p w14:paraId="1920448A" w14:textId="77777777" w:rsidR="00AE55D7" w:rsidRDefault="00AE55D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1175"/>
    <w:rsid w:val="0033610D"/>
    <w:rsid w:val="003427C0"/>
    <w:rsid w:val="00346588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03C1B"/>
    <w:rsid w:val="00410332"/>
    <w:rsid w:val="00410EC6"/>
    <w:rsid w:val="004124E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C1C81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5C77"/>
    <w:rsid w:val="00833770"/>
    <w:rsid w:val="0083614B"/>
    <w:rsid w:val="0083664C"/>
    <w:rsid w:val="008374C0"/>
    <w:rsid w:val="008401B6"/>
    <w:rsid w:val="008429F3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1364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55D7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F49C-B7CE-4C8D-8DD4-834E13F5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117</cp:revision>
  <cp:lastPrinted>2015-07-27T06:36:00Z</cp:lastPrinted>
  <dcterms:created xsi:type="dcterms:W3CDTF">2019-11-20T10:27:00Z</dcterms:created>
  <dcterms:modified xsi:type="dcterms:W3CDTF">2022-08-05T11:38:00Z</dcterms:modified>
</cp:coreProperties>
</file>